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8014DE" w14:textId="29EFDAD4" w:rsidR="00EB1513" w:rsidRDefault="007A7836">
      <w:pPr>
        <w:rPr>
          <w:rFonts w:ascii="Times New Roman" w:hAnsi="Times New Roman" w:cs="Times New Roman"/>
          <w:b/>
          <w:bCs/>
          <w:lang w:val="en-US"/>
        </w:rPr>
      </w:pPr>
      <w:r w:rsidRPr="007A7836">
        <w:rPr>
          <w:rFonts w:ascii="Times New Roman" w:hAnsi="Times New Roman" w:cs="Times New Roman"/>
          <w:b/>
          <w:bCs/>
          <w:lang w:val="en-US"/>
        </w:rPr>
        <w:t xml:space="preserve">Abdul Rahman Katanani </w:t>
      </w:r>
    </w:p>
    <w:p w14:paraId="6A178D04" w14:textId="55237BD5" w:rsidR="007A7836" w:rsidRDefault="007A783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Education</w:t>
      </w:r>
    </w:p>
    <w:p w14:paraId="761FA359" w14:textId="2784D862" w:rsidR="007A7836" w:rsidRDefault="007A7836" w:rsidP="007A78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3-month Artist Residency, Vent des </w:t>
      </w:r>
      <w:proofErr w:type="spellStart"/>
      <w:r>
        <w:rPr>
          <w:rFonts w:ascii="Times New Roman" w:hAnsi="Times New Roman" w:cs="Times New Roman"/>
          <w:lang w:val="en-US"/>
        </w:rPr>
        <w:t>Forets</w:t>
      </w:r>
      <w:proofErr w:type="spellEnd"/>
      <w:r>
        <w:rPr>
          <w:rFonts w:ascii="Times New Roman" w:hAnsi="Times New Roman" w:cs="Times New Roman"/>
          <w:lang w:val="en-US"/>
        </w:rPr>
        <w:t>, Meuse, France</w:t>
      </w:r>
    </w:p>
    <w:p w14:paraId="0F1911F7" w14:textId="5E9391DC" w:rsidR="007A7836" w:rsidRDefault="007A7836" w:rsidP="007A78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3-month Artist Residency, Cites International des Arts, Paris, France</w:t>
      </w:r>
    </w:p>
    <w:p w14:paraId="2FA9D7DE" w14:textId="5E79E6F2" w:rsidR="007A7836" w:rsidRDefault="007A7836" w:rsidP="007A78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1-month Artist Residency, Centre </w:t>
      </w:r>
      <w:proofErr w:type="spellStart"/>
      <w:r>
        <w:rPr>
          <w:rFonts w:ascii="Times New Roman" w:hAnsi="Times New Roman" w:cs="Times New Roman"/>
          <w:lang w:val="en-US"/>
        </w:rPr>
        <w:t>d’Art</w:t>
      </w:r>
      <w:proofErr w:type="spellEnd"/>
      <w:r>
        <w:rPr>
          <w:rFonts w:ascii="Times New Roman" w:hAnsi="Times New Roman" w:cs="Times New Roman"/>
          <w:lang w:val="en-US"/>
        </w:rPr>
        <w:t xml:space="preserve"> de Nanterre, Paris, France</w:t>
      </w:r>
    </w:p>
    <w:p w14:paraId="0E1D6DEB" w14:textId="71D6B44E" w:rsidR="007A7836" w:rsidRDefault="007A7836" w:rsidP="007A78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2013/14</w:t>
      </w:r>
      <w:r>
        <w:rPr>
          <w:rFonts w:ascii="Times New Roman" w:hAnsi="Times New Roman" w:cs="Times New Roman"/>
          <w:lang w:val="en-US"/>
        </w:rPr>
        <w:tab/>
        <w:t>15-month Artist Residency, Cites International des Arts, Paris, France</w:t>
      </w:r>
    </w:p>
    <w:p w14:paraId="19009BF6" w14:textId="2A0C081F" w:rsidR="007A7836" w:rsidRDefault="007A7836" w:rsidP="007A78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Masters of Fine Arts, Lebanese University, Institute of Fine Arts, Beirut, Lebanon</w:t>
      </w:r>
    </w:p>
    <w:p w14:paraId="4966B548" w14:textId="55226206" w:rsidR="007A7836" w:rsidRDefault="007A7836" w:rsidP="007A78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3-month Artist Residency, Cites International des Arts, Paris, France</w:t>
      </w:r>
    </w:p>
    <w:p w14:paraId="54FE9FCB" w14:textId="2DE2F550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2007</w:t>
      </w:r>
      <w:r>
        <w:rPr>
          <w:rFonts w:ascii="Times New Roman" w:hAnsi="Times New Roman" w:cs="Times New Roman"/>
          <w:lang w:val="en-US"/>
        </w:rPr>
        <w:tab/>
        <w:t>Diploma of Fine Arts, Lebanese University, Institute of Fine Arts, Beirut, Lebanon</w:t>
      </w:r>
    </w:p>
    <w:p w14:paraId="7FEABA2E" w14:textId="384B0BB4" w:rsidR="007A7836" w:rsidRDefault="007A7836" w:rsidP="007A7836">
      <w:pPr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Solo Exhibitions</w:t>
      </w:r>
    </w:p>
    <w:p w14:paraId="2F858325" w14:textId="3549C59A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Brainstorm, </w:t>
      </w:r>
      <w:r>
        <w:rPr>
          <w:rFonts w:ascii="Times New Roman" w:hAnsi="Times New Roman" w:cs="Times New Roman"/>
          <w:lang w:val="en-US"/>
        </w:rPr>
        <w:t>Saleh Barakat Gallery, Beirut, Lebanon</w:t>
      </w:r>
    </w:p>
    <w:p w14:paraId="15F648DB" w14:textId="61125ECB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Hard Core, </w:t>
      </w:r>
      <w:r>
        <w:rPr>
          <w:rFonts w:ascii="Times New Roman" w:hAnsi="Times New Roman" w:cs="Times New Roman"/>
          <w:lang w:val="en-US"/>
        </w:rPr>
        <w:t xml:space="preserve">Gallery Magda </w:t>
      </w:r>
      <w:proofErr w:type="spellStart"/>
      <w:r>
        <w:rPr>
          <w:rFonts w:ascii="Times New Roman" w:hAnsi="Times New Roman" w:cs="Times New Roman"/>
          <w:lang w:val="en-US"/>
        </w:rPr>
        <w:t>Danyza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4ED70C12" w14:textId="683759B8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Resilience, </w:t>
      </w:r>
      <w:r w:rsidRPr="007A7836">
        <w:rPr>
          <w:rFonts w:ascii="Times New Roman" w:hAnsi="Times New Roman" w:cs="Times New Roman"/>
          <w:lang w:val="en-US"/>
        </w:rPr>
        <w:t xml:space="preserve">Gallery </w:t>
      </w:r>
      <w:proofErr w:type="spellStart"/>
      <w:r w:rsidRPr="007A7836">
        <w:rPr>
          <w:rFonts w:ascii="Times New Roman" w:hAnsi="Times New Roman" w:cs="Times New Roman"/>
          <w:lang w:val="en-US"/>
        </w:rPr>
        <w:t>Analix</w:t>
      </w:r>
      <w:proofErr w:type="spellEnd"/>
      <w:r w:rsidRPr="007A7836">
        <w:rPr>
          <w:rFonts w:ascii="Times New Roman" w:hAnsi="Times New Roman" w:cs="Times New Roman"/>
          <w:lang w:val="en-US"/>
        </w:rPr>
        <w:t xml:space="preserve"> Forever</w:t>
      </w:r>
      <w:r>
        <w:rPr>
          <w:rFonts w:ascii="Times New Roman" w:hAnsi="Times New Roman" w:cs="Times New Roman"/>
          <w:lang w:val="en-US"/>
        </w:rPr>
        <w:t>, Genève, Switzerland</w:t>
      </w:r>
    </w:p>
    <w:p w14:paraId="15520B56" w14:textId="56B885A5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i/>
          <w:iCs/>
          <w:lang w:val="en-US"/>
        </w:rPr>
        <w:tab/>
        <w:t xml:space="preserve">Olive Forest, </w:t>
      </w:r>
      <w:proofErr w:type="spellStart"/>
      <w:r>
        <w:rPr>
          <w:rFonts w:ascii="Times New Roman" w:hAnsi="Times New Roman" w:cs="Times New Roman"/>
          <w:lang w:val="en-US"/>
        </w:rPr>
        <w:t>Anglet</w:t>
      </w:r>
      <w:proofErr w:type="spellEnd"/>
      <w:r>
        <w:rPr>
          <w:rFonts w:ascii="Times New Roman" w:hAnsi="Times New Roman" w:cs="Times New Roman"/>
          <w:lang w:val="en-US"/>
        </w:rPr>
        <w:t xml:space="preserve"> Municipality, Biennale </w:t>
      </w:r>
      <w:proofErr w:type="spellStart"/>
      <w:r>
        <w:rPr>
          <w:rFonts w:ascii="Times New Roman" w:hAnsi="Times New Roman" w:cs="Times New Roman"/>
          <w:lang w:val="en-US"/>
        </w:rPr>
        <w:t>d’Anglet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16BA8995" w14:textId="068B6EAE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Children, Olive Trees &amp; Barbed Wire, </w:t>
      </w:r>
      <w:r>
        <w:rPr>
          <w:rFonts w:ascii="Times New Roman" w:hAnsi="Times New Roman" w:cs="Times New Roman"/>
          <w:lang w:val="en-US"/>
        </w:rPr>
        <w:t xml:space="preserve">Al </w:t>
      </w:r>
      <w:proofErr w:type="spellStart"/>
      <w:r>
        <w:rPr>
          <w:rFonts w:ascii="Times New Roman" w:hAnsi="Times New Roman" w:cs="Times New Roman"/>
          <w:lang w:val="en-US"/>
        </w:rPr>
        <w:t>Markhiya</w:t>
      </w:r>
      <w:proofErr w:type="spellEnd"/>
      <w:r>
        <w:rPr>
          <w:rFonts w:ascii="Times New Roman" w:hAnsi="Times New Roman" w:cs="Times New Roman"/>
          <w:lang w:val="en-US"/>
        </w:rPr>
        <w:t xml:space="preserve"> Gallery, Qatar</w:t>
      </w:r>
    </w:p>
    <w:p w14:paraId="5E8A2688" w14:textId="075DB213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Softness of a Circle, Knife-edge of a Straight Line,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009E0343" w14:textId="229EBE1B" w:rsidR="007A7836" w:rsidRDefault="007A783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Kids, Barbed Wire &amp; a Dream, </w:t>
      </w:r>
      <w:r>
        <w:rPr>
          <w:rFonts w:ascii="Times New Roman" w:hAnsi="Times New Roman" w:cs="Times New Roman"/>
          <w:lang w:val="en-US"/>
        </w:rPr>
        <w:t xml:space="preserve">Tanit Gallery, Munich, </w:t>
      </w:r>
      <w:r w:rsidR="003A0966">
        <w:rPr>
          <w:rFonts w:ascii="Times New Roman" w:hAnsi="Times New Roman" w:cs="Times New Roman"/>
          <w:lang w:val="en-US"/>
        </w:rPr>
        <w:t>Germany</w:t>
      </w:r>
    </w:p>
    <w:p w14:paraId="134D26B5" w14:textId="6534DED0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No Address, </w:t>
      </w:r>
      <w:r>
        <w:rPr>
          <w:rFonts w:ascii="Times New Roman" w:hAnsi="Times New Roman" w:cs="Times New Roman"/>
          <w:lang w:val="en-US"/>
        </w:rPr>
        <w:t>French Institute, Beirut, Lebanon</w:t>
      </w:r>
    </w:p>
    <w:p w14:paraId="271773DD" w14:textId="31E78137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Zinc, Barbed Wire &amp; Freedom,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6B5DACAA" w14:textId="4E0F7758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Camp Message, </w:t>
      </w:r>
      <w:r>
        <w:rPr>
          <w:rFonts w:ascii="Times New Roman" w:hAnsi="Times New Roman" w:cs="Times New Roman"/>
          <w:lang w:val="en-US"/>
        </w:rPr>
        <w:t xml:space="preserve">Lebanese Artists Association for Painters &amp; Sculptors (LAAPS), Beirut, Lebanon </w:t>
      </w:r>
    </w:p>
    <w:p w14:paraId="5046DBBD" w14:textId="254CCD22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2006</w:t>
      </w:r>
      <w:r>
        <w:rPr>
          <w:rFonts w:ascii="Times New Roman" w:hAnsi="Times New Roman" w:cs="Times New Roman"/>
          <w:lang w:val="en-US"/>
        </w:rPr>
        <w:tab/>
        <w:t>Caricature Exhibition with Corporation with AJPF, Paris, Nantes, Chambery, France</w:t>
      </w:r>
    </w:p>
    <w:p w14:paraId="070BEC6E" w14:textId="488C540F" w:rsidR="003A0966" w:rsidRDefault="003A0966" w:rsidP="007A7836">
      <w:pPr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Group Exhibitions</w:t>
      </w:r>
    </w:p>
    <w:p w14:paraId="6936F4A8" w14:textId="7154ABB3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Libres, </w:t>
      </w:r>
      <w:r>
        <w:rPr>
          <w:rFonts w:ascii="Times New Roman" w:hAnsi="Times New Roman" w:cs="Times New Roman"/>
          <w:lang w:val="en-US"/>
        </w:rPr>
        <w:t>Musee du Fer et du Chemin de Fer, Switzerland</w:t>
      </w:r>
    </w:p>
    <w:p w14:paraId="74CC50D9" w14:textId="3D33A142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Libres, </w:t>
      </w:r>
      <w:r>
        <w:rPr>
          <w:rFonts w:ascii="Times New Roman" w:hAnsi="Times New Roman" w:cs="Times New Roman"/>
          <w:lang w:val="en-US"/>
        </w:rPr>
        <w:t xml:space="preserve">Salon </w:t>
      </w:r>
      <w:proofErr w:type="spellStart"/>
      <w:r>
        <w:rPr>
          <w:rFonts w:ascii="Times New Roman" w:hAnsi="Times New Roman" w:cs="Times New Roman"/>
          <w:lang w:val="en-US"/>
        </w:rPr>
        <w:t>d’Art</w:t>
      </w:r>
      <w:proofErr w:type="spellEnd"/>
      <w:r>
        <w:rPr>
          <w:rFonts w:ascii="Times New Roman" w:hAnsi="Times New Roman" w:cs="Times New Roman"/>
          <w:lang w:val="en-US"/>
        </w:rPr>
        <w:t xml:space="preserve"> Contemporain, </w:t>
      </w:r>
      <w:proofErr w:type="spellStart"/>
      <w:r>
        <w:rPr>
          <w:rFonts w:ascii="Times New Roman" w:hAnsi="Times New Roman" w:cs="Times New Roman"/>
          <w:lang w:val="en-US"/>
        </w:rPr>
        <w:t>Yveron</w:t>
      </w:r>
      <w:proofErr w:type="spellEnd"/>
      <w:r>
        <w:rPr>
          <w:rFonts w:ascii="Times New Roman" w:hAnsi="Times New Roman" w:cs="Times New Roman"/>
          <w:lang w:val="en-US"/>
        </w:rPr>
        <w:t xml:space="preserve">-Les-Bains, Switzerland </w:t>
      </w:r>
    </w:p>
    <w:p w14:paraId="1DFCE8ED" w14:textId="222DBC42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lastRenderedPageBreak/>
        <w:tab/>
      </w:r>
      <w:r>
        <w:rPr>
          <w:rFonts w:ascii="Times New Roman" w:hAnsi="Times New Roman" w:cs="Times New Roman"/>
          <w:lang w:val="en-US"/>
        </w:rPr>
        <w:t>National Salon, Manama, Bahrain</w:t>
      </w:r>
    </w:p>
    <w:p w14:paraId="2DD00404" w14:textId="01C6FCED" w:rsidR="003A0966" w:rsidRDefault="003A0966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</w:r>
      <w:r w:rsidR="00DB368D">
        <w:rPr>
          <w:rFonts w:ascii="Times New Roman" w:hAnsi="Times New Roman" w:cs="Times New Roman"/>
          <w:lang w:val="en-US"/>
        </w:rPr>
        <w:t xml:space="preserve">Un oeil </w:t>
      </w:r>
      <w:proofErr w:type="spellStart"/>
      <w:r w:rsidR="00DB368D">
        <w:rPr>
          <w:rFonts w:ascii="Times New Roman" w:hAnsi="Times New Roman" w:cs="Times New Roman"/>
          <w:lang w:val="en-US"/>
        </w:rPr>
        <w:t>ouvert</w:t>
      </w:r>
      <w:proofErr w:type="spellEnd"/>
      <w:r w:rsidR="00DB368D">
        <w:rPr>
          <w:rFonts w:ascii="Times New Roman" w:hAnsi="Times New Roman" w:cs="Times New Roman"/>
          <w:lang w:val="en-US"/>
        </w:rPr>
        <w:t xml:space="preserve"> sur le monde Arabe, </w:t>
      </w:r>
      <w:proofErr w:type="spellStart"/>
      <w:r w:rsidR="00DB368D">
        <w:rPr>
          <w:rFonts w:ascii="Times New Roman" w:hAnsi="Times New Roman" w:cs="Times New Roman"/>
          <w:lang w:val="en-US"/>
        </w:rPr>
        <w:t>Isntitut</w:t>
      </w:r>
      <w:proofErr w:type="spellEnd"/>
      <w:r w:rsidR="00DB368D">
        <w:rPr>
          <w:rFonts w:ascii="Times New Roman" w:hAnsi="Times New Roman" w:cs="Times New Roman"/>
          <w:lang w:val="en-US"/>
        </w:rPr>
        <w:t xml:space="preserve"> de Monde Arabe, Paris, France </w:t>
      </w:r>
    </w:p>
    <w:p w14:paraId="75D6678A" w14:textId="6BAE5C08" w:rsidR="00DB368D" w:rsidRDefault="00DB368D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Beit Beirut, Lebanon</w:t>
      </w:r>
    </w:p>
    <w:p w14:paraId="49C21DF2" w14:textId="728A2ED9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>45</w:t>
      </w:r>
      <w:r w:rsidRPr="00DB368D">
        <w:rPr>
          <w:rFonts w:ascii="Times New Roman" w:hAnsi="Times New Roman" w:cs="Times New Roman"/>
          <w:i/>
          <w:iCs/>
          <w:vertAlign w:val="superscript"/>
          <w:lang w:val="en-US"/>
        </w:rPr>
        <w:t>th</w:t>
      </w:r>
      <w:r>
        <w:rPr>
          <w:rFonts w:ascii="Times New Roman" w:hAnsi="Times New Roman" w:cs="Times New Roman"/>
          <w:i/>
          <w:iCs/>
          <w:lang w:val="en-US"/>
        </w:rPr>
        <w:t xml:space="preserve"> Bahrain Annual Fine Art Exhibition, </w:t>
      </w:r>
      <w:r>
        <w:rPr>
          <w:rFonts w:ascii="Times New Roman" w:hAnsi="Times New Roman" w:cs="Times New Roman"/>
          <w:lang w:val="en-US"/>
        </w:rPr>
        <w:t xml:space="preserve">Bahrain </w:t>
      </w:r>
    </w:p>
    <w:p w14:paraId="0050DF74" w14:textId="0F1E6DD4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Arabicity-Ourouba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Middle East Institution, Washington D.C., USA</w:t>
      </w:r>
    </w:p>
    <w:p w14:paraId="3AAAD502" w14:textId="4CB5F9E2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Flux, </w:t>
      </w:r>
      <w:r>
        <w:rPr>
          <w:rFonts w:ascii="Times New Roman" w:hAnsi="Times New Roman" w:cs="Times New Roman"/>
          <w:lang w:val="en-US"/>
        </w:rPr>
        <w:t xml:space="preserve">Arts </w:t>
      </w:r>
      <w:proofErr w:type="spellStart"/>
      <w:r>
        <w:rPr>
          <w:rFonts w:ascii="Times New Roman" w:hAnsi="Times New Roman" w:cs="Times New Roman"/>
          <w:lang w:val="en-US"/>
        </w:rPr>
        <w:t>Ephemeres</w:t>
      </w:r>
      <w:proofErr w:type="spellEnd"/>
      <w:r>
        <w:rPr>
          <w:rFonts w:ascii="Times New Roman" w:hAnsi="Times New Roman" w:cs="Times New Roman"/>
          <w:lang w:val="en-US"/>
        </w:rPr>
        <w:t>, Marseille, France</w:t>
      </w:r>
    </w:p>
    <w:p w14:paraId="46C6772D" w14:textId="3BF78A8C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Paris Pris, </w:t>
      </w:r>
      <w:r>
        <w:rPr>
          <w:rFonts w:ascii="Times New Roman" w:hAnsi="Times New Roman" w:cs="Times New Roman"/>
          <w:lang w:val="en-US"/>
        </w:rPr>
        <w:t xml:space="preserve">Gallery Magda </w:t>
      </w:r>
      <w:proofErr w:type="spellStart"/>
      <w:r>
        <w:rPr>
          <w:rFonts w:ascii="Times New Roman" w:hAnsi="Times New Roman" w:cs="Times New Roman"/>
          <w:lang w:val="en-US"/>
        </w:rPr>
        <w:t>Danysz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45CB5DDC" w14:textId="56B2D75E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Keyword: Palestine, </w:t>
      </w:r>
      <w:r>
        <w:rPr>
          <w:rFonts w:ascii="Times New Roman" w:hAnsi="Times New Roman" w:cs="Times New Roman"/>
          <w:lang w:val="en-US"/>
        </w:rPr>
        <w:t>Dar El-Nimer, Beirut, Lebanon</w:t>
      </w:r>
    </w:p>
    <w:p w14:paraId="7BA62F05" w14:textId="741A26F2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Face-Value-Portraiture, </w:t>
      </w:r>
      <w:r>
        <w:rPr>
          <w:rFonts w:ascii="Times New Roman" w:hAnsi="Times New Roman" w:cs="Times New Roman"/>
          <w:lang w:val="en-US"/>
        </w:rPr>
        <w:t>Saleh Barakat Gallery, Beirut, Lebanon</w:t>
      </w:r>
    </w:p>
    <w:p w14:paraId="1D1AB545" w14:textId="7A6DAAA5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Mashrooms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Vents des </w:t>
      </w:r>
      <w:proofErr w:type="spellStart"/>
      <w:r>
        <w:rPr>
          <w:rFonts w:ascii="Times New Roman" w:hAnsi="Times New Roman" w:cs="Times New Roman"/>
          <w:lang w:val="en-US"/>
        </w:rPr>
        <w:t>Forets</w:t>
      </w:r>
      <w:proofErr w:type="spellEnd"/>
      <w:r>
        <w:rPr>
          <w:rFonts w:ascii="Times New Roman" w:hAnsi="Times New Roman" w:cs="Times New Roman"/>
          <w:lang w:val="en-US"/>
        </w:rPr>
        <w:t>, Meuse, France</w:t>
      </w:r>
    </w:p>
    <w:p w14:paraId="7C02A000" w14:textId="0EA431FF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Water Lilies, </w:t>
      </w:r>
      <w:r>
        <w:rPr>
          <w:rFonts w:ascii="Times New Roman" w:hAnsi="Times New Roman" w:cs="Times New Roman"/>
          <w:lang w:val="en-US"/>
        </w:rPr>
        <w:t>Mir Amir Castle, Mount Lebanon</w:t>
      </w:r>
    </w:p>
    <w:p w14:paraId="53CDA967" w14:textId="23710248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Dendromorphies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Topographie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l’Art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3283B017" w14:textId="209DA3E1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The Wave, </w:t>
      </w:r>
      <w:r>
        <w:rPr>
          <w:rFonts w:ascii="Times New Roman" w:hAnsi="Times New Roman" w:cs="Times New Roman"/>
          <w:lang w:val="en-US"/>
        </w:rPr>
        <w:t>Dar El-Nimer Foundation, Beirut, Lebanon</w:t>
      </w:r>
    </w:p>
    <w:p w14:paraId="79E15EC9" w14:textId="15063B88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Olive Tree, </w:t>
      </w:r>
      <w:r>
        <w:rPr>
          <w:rFonts w:ascii="Times New Roman" w:hAnsi="Times New Roman" w:cs="Times New Roman"/>
          <w:lang w:val="en-US"/>
        </w:rPr>
        <w:t>Electronic Art Café, Rome, Italy</w:t>
      </w:r>
    </w:p>
    <w:p w14:paraId="7FA40683" w14:textId="20D1C685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Olive Tree, </w:t>
      </w:r>
      <w:r>
        <w:rPr>
          <w:rFonts w:ascii="Times New Roman" w:hAnsi="Times New Roman" w:cs="Times New Roman"/>
          <w:lang w:val="en-US"/>
        </w:rPr>
        <w:t xml:space="preserve">Resistance &amp; </w:t>
      </w:r>
      <w:proofErr w:type="spellStart"/>
      <w:r>
        <w:rPr>
          <w:rFonts w:ascii="Times New Roman" w:hAnsi="Times New Roman" w:cs="Times New Roman"/>
          <w:lang w:val="en-US"/>
        </w:rPr>
        <w:t>Presistence</w:t>
      </w:r>
      <w:proofErr w:type="spellEnd"/>
      <w:r>
        <w:rPr>
          <w:rFonts w:ascii="Times New Roman" w:hAnsi="Times New Roman" w:cs="Times New Roman"/>
          <w:lang w:val="en-US"/>
        </w:rPr>
        <w:t>, Beirut, Lebanon</w:t>
      </w:r>
    </w:p>
    <w:p w14:paraId="2FB3A38B" w14:textId="49169C68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Girl Jumping with a Cover, Chapter 31, </w:t>
      </w:r>
      <w:r>
        <w:rPr>
          <w:rFonts w:ascii="Times New Roman" w:hAnsi="Times New Roman" w:cs="Times New Roman"/>
          <w:lang w:val="en-US"/>
        </w:rPr>
        <w:t>Gallery P21, London, UK</w:t>
      </w:r>
    </w:p>
    <w:p w14:paraId="249A778A" w14:textId="28BB88B1" w:rsidR="00DB368D" w:rsidRDefault="00DB368D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Olive Tree, </w:t>
      </w:r>
      <w:r>
        <w:rPr>
          <w:rFonts w:ascii="Times New Roman" w:hAnsi="Times New Roman" w:cs="Times New Roman"/>
          <w:lang w:val="en-US"/>
        </w:rPr>
        <w:t xml:space="preserve">Jardin </w:t>
      </w:r>
      <w:proofErr w:type="spellStart"/>
      <w:r>
        <w:rPr>
          <w:rFonts w:ascii="Times New Roman" w:hAnsi="Times New Roman" w:cs="Times New Roman"/>
          <w:lang w:val="en-US"/>
        </w:rPr>
        <w:t>d’Orient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Institut</w:t>
      </w:r>
      <w:proofErr w:type="spellEnd"/>
      <w:r>
        <w:rPr>
          <w:rFonts w:ascii="Times New Roman" w:hAnsi="Times New Roman" w:cs="Times New Roman"/>
          <w:lang w:val="en-US"/>
        </w:rPr>
        <w:t xml:space="preserve"> du Monde Arabe, Paris, France</w:t>
      </w:r>
    </w:p>
    <w:p w14:paraId="36A2061F" w14:textId="3C061EAE" w:rsidR="00DB368D" w:rsidRDefault="00C96055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Foret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d’Oliviers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La Terrasse, Centre </w:t>
      </w:r>
      <w:proofErr w:type="spellStart"/>
      <w:r>
        <w:rPr>
          <w:rFonts w:ascii="Times New Roman" w:hAnsi="Times New Roman" w:cs="Times New Roman"/>
          <w:lang w:val="en-US"/>
        </w:rPr>
        <w:t>d’Art</w:t>
      </w:r>
      <w:proofErr w:type="spellEnd"/>
      <w:r>
        <w:rPr>
          <w:rFonts w:ascii="Times New Roman" w:hAnsi="Times New Roman" w:cs="Times New Roman"/>
          <w:lang w:val="en-US"/>
        </w:rPr>
        <w:t xml:space="preserve"> de Nanterre, Paris, France</w:t>
      </w:r>
    </w:p>
    <w:p w14:paraId="448B5FF5" w14:textId="2476A2D5" w:rsidR="00C96055" w:rsidRDefault="00C96055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Tornado, My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Beautidul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Laundrette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Cite International of Arts, Paris, France</w:t>
      </w:r>
    </w:p>
    <w:p w14:paraId="3022E962" w14:textId="6F3A01A1" w:rsidR="00C96055" w:rsidRPr="00C96055" w:rsidRDefault="00C96055" w:rsidP="00DB368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Jumping over the Barbed Wire, </w:t>
      </w:r>
      <w:r>
        <w:rPr>
          <w:rFonts w:ascii="Times New Roman" w:hAnsi="Times New Roman" w:cs="Times New Roman"/>
          <w:lang w:val="en-US"/>
        </w:rPr>
        <w:t xml:space="preserve">Day of Peace, UNESCO, Paris, France </w:t>
      </w:r>
    </w:p>
    <w:p w14:paraId="3E98B8DC" w14:textId="4E9B17C0" w:rsidR="007A7836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La Route Blue, </w:t>
      </w:r>
      <w:r>
        <w:rPr>
          <w:rFonts w:ascii="Times New Roman" w:hAnsi="Times New Roman" w:cs="Times New Roman"/>
          <w:lang w:val="en-US"/>
        </w:rPr>
        <w:t xml:space="preserve">Villa </w:t>
      </w:r>
      <w:proofErr w:type="spellStart"/>
      <w:r>
        <w:rPr>
          <w:rFonts w:ascii="Times New Roman" w:hAnsi="Times New Roman" w:cs="Times New Roman"/>
          <w:lang w:val="en-US"/>
        </w:rPr>
        <w:t>Empain</w:t>
      </w:r>
      <w:proofErr w:type="spellEnd"/>
      <w:r>
        <w:rPr>
          <w:rFonts w:ascii="Times New Roman" w:hAnsi="Times New Roman" w:cs="Times New Roman"/>
          <w:lang w:val="en-US"/>
        </w:rPr>
        <w:t xml:space="preserve">, Brussels, Belgium </w:t>
      </w:r>
    </w:p>
    <w:p w14:paraId="07D00234" w14:textId="2D6B942F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Hula-Hoops, Art is the Solution, </w:t>
      </w:r>
      <w:r>
        <w:rPr>
          <w:rFonts w:ascii="Times New Roman" w:hAnsi="Times New Roman" w:cs="Times New Roman"/>
          <w:lang w:val="en-US"/>
        </w:rPr>
        <w:t xml:space="preserve">Villa </w:t>
      </w:r>
      <w:proofErr w:type="spellStart"/>
      <w:r>
        <w:rPr>
          <w:rFonts w:ascii="Times New Roman" w:hAnsi="Times New Roman" w:cs="Times New Roman"/>
          <w:lang w:val="en-US"/>
        </w:rPr>
        <w:t>Empain</w:t>
      </w:r>
      <w:proofErr w:type="spellEnd"/>
      <w:r>
        <w:rPr>
          <w:rFonts w:ascii="Times New Roman" w:hAnsi="Times New Roman" w:cs="Times New Roman"/>
          <w:lang w:val="en-US"/>
        </w:rPr>
        <w:t>, Brussels, Belgium</w:t>
      </w:r>
    </w:p>
    <w:p w14:paraId="64118C4D" w14:textId="44DF963D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Boy Running After a Wheel, </w:t>
      </w:r>
      <w:proofErr w:type="gramStart"/>
      <w:r>
        <w:rPr>
          <w:rFonts w:ascii="Times New Roman" w:hAnsi="Times New Roman" w:cs="Times New Roman"/>
          <w:i/>
          <w:iCs/>
          <w:lang w:val="en-US"/>
        </w:rPr>
        <w:t>Together</w:t>
      </w:r>
      <w:proofErr w:type="gramEnd"/>
      <w:r>
        <w:rPr>
          <w:rFonts w:ascii="Times New Roman" w:hAnsi="Times New Roman" w:cs="Times New Roman"/>
          <w:i/>
          <w:iCs/>
          <w:lang w:val="en-US"/>
        </w:rPr>
        <w:t xml:space="preserve"> we connect, </w:t>
      </w:r>
      <w:r>
        <w:rPr>
          <w:rFonts w:ascii="Times New Roman" w:hAnsi="Times New Roman" w:cs="Times New Roman"/>
          <w:lang w:val="en-US"/>
        </w:rPr>
        <w:t>Anima Gallery, Doha, Qatar</w:t>
      </w:r>
    </w:p>
    <w:p w14:paraId="4722657D" w14:textId="28FD7AB9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Rebirth, </w:t>
      </w:r>
      <w:r>
        <w:rPr>
          <w:rFonts w:ascii="Times New Roman" w:hAnsi="Times New Roman" w:cs="Times New Roman"/>
          <w:lang w:val="en-US"/>
        </w:rPr>
        <w:t>Beirut Exhibition Center, Beirut, Lebanon</w:t>
      </w:r>
    </w:p>
    <w:p w14:paraId="54EBC398" w14:textId="1CAAF930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Isharat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Al </w:t>
      </w:r>
      <w:proofErr w:type="spellStart"/>
      <w:r>
        <w:rPr>
          <w:rFonts w:ascii="Times New Roman" w:hAnsi="Times New Roman" w:cs="Times New Roman"/>
          <w:lang w:val="en-US"/>
        </w:rPr>
        <w:t>Markhiya</w:t>
      </w:r>
      <w:proofErr w:type="spellEnd"/>
      <w:r>
        <w:rPr>
          <w:rFonts w:ascii="Times New Roman" w:hAnsi="Times New Roman" w:cs="Times New Roman"/>
          <w:lang w:val="en-US"/>
        </w:rPr>
        <w:t xml:space="preserve"> Gallery, Doha, Qatar</w:t>
      </w:r>
    </w:p>
    <w:p w14:paraId="69BB8783" w14:textId="57E6EE80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Family Jumping Over a Barbed Wire, </w:t>
      </w:r>
      <w:r>
        <w:rPr>
          <w:rFonts w:ascii="Times New Roman" w:hAnsi="Times New Roman" w:cs="Times New Roman"/>
          <w:lang w:val="en-US"/>
        </w:rPr>
        <w:t xml:space="preserve">Funded by </w:t>
      </w:r>
      <w:proofErr w:type="spellStart"/>
      <w:r>
        <w:rPr>
          <w:rFonts w:ascii="Times New Roman" w:hAnsi="Times New Roman" w:cs="Times New Roman"/>
          <w:lang w:val="en-US"/>
        </w:rPr>
        <w:t>Apeal</w:t>
      </w:r>
      <w:proofErr w:type="spellEnd"/>
      <w:r>
        <w:rPr>
          <w:rFonts w:ascii="Times New Roman" w:hAnsi="Times New Roman" w:cs="Times New Roman"/>
          <w:lang w:val="en-US"/>
        </w:rPr>
        <w:t xml:space="preserve"> (Association for the Promotion &amp; Exhibition of Art in Lebanon) at Royal College of Art, London, UK</w:t>
      </w:r>
    </w:p>
    <w:p w14:paraId="4B555CE1" w14:textId="0B682E95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2010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Kite, </w:t>
      </w:r>
      <w:r>
        <w:rPr>
          <w:rFonts w:ascii="Times New Roman" w:hAnsi="Times New Roman" w:cs="Times New Roman"/>
          <w:lang w:val="en-US"/>
        </w:rPr>
        <w:t>Salon D’Automne, Nicholas Sursock Museum, Beirut, Lebanon</w:t>
      </w:r>
    </w:p>
    <w:p w14:paraId="5B6A4C50" w14:textId="06A9B4ED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The Martyred Camp, </w:t>
      </w:r>
      <w:r>
        <w:rPr>
          <w:rFonts w:ascii="Times New Roman" w:hAnsi="Times New Roman" w:cs="Times New Roman"/>
          <w:lang w:val="en-US"/>
        </w:rPr>
        <w:t>Biennale of Abu Dhabi, UAE</w:t>
      </w:r>
    </w:p>
    <w:p w14:paraId="73F63374" w14:textId="5E83F376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Embroidery, Mother &amp; Palestine, </w:t>
      </w:r>
      <w:r>
        <w:rPr>
          <w:rFonts w:ascii="Times New Roman" w:hAnsi="Times New Roman" w:cs="Times New Roman"/>
          <w:lang w:val="en-US"/>
        </w:rPr>
        <w:t>Penang State Museum &amp; Art Gallery, Malaysia</w:t>
      </w:r>
    </w:p>
    <w:p w14:paraId="6C16B16A" w14:textId="193794FF" w:rsidR="0060426A" w:rsidRDefault="0060426A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Art, Peace &amp; the Global Village-Against Violence, </w:t>
      </w:r>
      <w:r>
        <w:rPr>
          <w:rFonts w:ascii="Times New Roman" w:hAnsi="Times New Roman" w:cs="Times New Roman"/>
          <w:lang w:val="en-US"/>
        </w:rPr>
        <w:t xml:space="preserve">Kuala Lumpur, Malaysia </w:t>
      </w:r>
    </w:p>
    <w:p w14:paraId="4E5587A2" w14:textId="3CDEEE3C" w:rsidR="0060426A" w:rsidRDefault="003B3F7E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Waiting with the Zinc Plats, </w:t>
      </w:r>
      <w:r>
        <w:rPr>
          <w:rFonts w:ascii="Times New Roman" w:hAnsi="Times New Roman" w:cs="Times New Roman"/>
          <w:lang w:val="en-US"/>
        </w:rPr>
        <w:t>Lebanese Artists Association for Painters &amp; Sculptors (LAAPS), The Fine Art Spring, UNESCO, Beirut, Lebanon</w:t>
      </w:r>
    </w:p>
    <w:p w14:paraId="23EDEA2E" w14:textId="7F5561D7" w:rsidR="003B3F7E" w:rsidRDefault="003B3F7E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Peace Expressions of Hope, </w:t>
      </w:r>
      <w:r>
        <w:rPr>
          <w:rFonts w:ascii="Times New Roman" w:hAnsi="Times New Roman" w:cs="Times New Roman"/>
          <w:lang w:val="en-US"/>
        </w:rPr>
        <w:t>RA Gallery, Kuala Lumpur, Malaysia</w:t>
      </w:r>
    </w:p>
    <w:p w14:paraId="122E8CDE" w14:textId="6733CF50" w:rsidR="003B3F7E" w:rsidRDefault="003B3F7E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Kid or a Pillow, </w:t>
      </w:r>
      <w:r>
        <w:rPr>
          <w:rFonts w:ascii="Times New Roman" w:hAnsi="Times New Roman" w:cs="Times New Roman"/>
          <w:lang w:val="en-US"/>
        </w:rPr>
        <w:t xml:space="preserve">Salon d’Automne, Nicholas Sursock Museum, Beirut, Lebanon </w:t>
      </w:r>
    </w:p>
    <w:p w14:paraId="71BC228D" w14:textId="67EADBFD" w:rsidR="003B3F7E" w:rsidRDefault="003B3F7E" w:rsidP="007A783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Women in the Camp, </w:t>
      </w:r>
      <w:r>
        <w:rPr>
          <w:rFonts w:ascii="Times New Roman" w:hAnsi="Times New Roman" w:cs="Times New Roman"/>
          <w:lang w:val="en-US"/>
        </w:rPr>
        <w:t>Salon d’Automne, Nicholas Sursock Museum, Beirut, Lebanon</w:t>
      </w:r>
    </w:p>
    <w:p w14:paraId="16B8CFD3" w14:textId="28B00175" w:rsidR="003B3F7E" w:rsidRDefault="003B3F7E" w:rsidP="007A7836">
      <w:pPr>
        <w:ind w:left="1440" w:hanging="1440"/>
        <w:rPr>
          <w:rFonts w:ascii="Times New Roman" w:hAnsi="Times New Roman" w:cs="Times New Roman"/>
          <w:lang w:val="en-US"/>
        </w:rPr>
      </w:pPr>
      <w:r w:rsidRPr="003B3F7E">
        <w:rPr>
          <w:rFonts w:ascii="Times New Roman" w:hAnsi="Times New Roman" w:cs="Times New Roman"/>
          <w:i/>
          <w:iCs/>
          <w:lang w:val="en-US"/>
        </w:rPr>
        <w:tab/>
        <w:t>Caricature</w:t>
      </w:r>
      <w:r>
        <w:rPr>
          <w:rFonts w:ascii="Times New Roman" w:hAnsi="Times New Roman" w:cs="Times New Roman"/>
          <w:lang w:val="en-US"/>
        </w:rPr>
        <w:t xml:space="preserve">, Fête de </w:t>
      </w:r>
      <w:proofErr w:type="spellStart"/>
      <w:r>
        <w:rPr>
          <w:rFonts w:ascii="Times New Roman" w:hAnsi="Times New Roman" w:cs="Times New Roman"/>
          <w:lang w:val="en-US"/>
        </w:rPr>
        <w:t>l’Humanité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5CE20B51" w14:textId="33C0967F" w:rsidR="003B3F7E" w:rsidRDefault="003B3F7E" w:rsidP="003B3F7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Artists in the Camp, </w:t>
      </w:r>
      <w:r>
        <w:rPr>
          <w:rFonts w:ascii="Times New Roman" w:hAnsi="Times New Roman" w:cs="Times New Roman"/>
          <w:lang w:val="en-US"/>
        </w:rPr>
        <w:t>Salon d’Automne, Paris, France</w:t>
      </w:r>
    </w:p>
    <w:p w14:paraId="2CA84B11" w14:textId="6DCF8F60" w:rsidR="003B3F7E" w:rsidRDefault="003B3F7E" w:rsidP="003B3F7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Caricature, </w:t>
      </w:r>
      <w:r>
        <w:rPr>
          <w:rFonts w:ascii="Times New Roman" w:hAnsi="Times New Roman" w:cs="Times New Roman"/>
          <w:lang w:val="en-US"/>
        </w:rPr>
        <w:t xml:space="preserve">Fête de </w:t>
      </w:r>
      <w:proofErr w:type="spellStart"/>
      <w:r>
        <w:rPr>
          <w:rFonts w:ascii="Times New Roman" w:hAnsi="Times New Roman" w:cs="Times New Roman"/>
          <w:lang w:val="en-US"/>
        </w:rPr>
        <w:t>l’Humanité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2AC0691F" w14:textId="572B9D39" w:rsidR="003B3F7E" w:rsidRDefault="003B3F7E" w:rsidP="003B3F7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Caricature, </w:t>
      </w:r>
      <w:r>
        <w:rPr>
          <w:rFonts w:ascii="Times New Roman" w:hAnsi="Times New Roman" w:cs="Times New Roman"/>
          <w:lang w:val="en-US"/>
        </w:rPr>
        <w:t>UNESCO, Beirut, Lebanon</w:t>
      </w:r>
    </w:p>
    <w:p w14:paraId="685069B9" w14:textId="6F712645" w:rsidR="003B3F7E" w:rsidRDefault="003B3F7E" w:rsidP="003B3F7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Awards &amp; Official Prizes</w:t>
      </w:r>
    </w:p>
    <w:p w14:paraId="49A3395E" w14:textId="55C2D3B6" w:rsidR="003B3F7E" w:rsidRDefault="003B3F7E" w:rsidP="003B3F7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Nominated for Commitment, at YIA Art Fair, Paris, France</w:t>
      </w:r>
    </w:p>
    <w:p w14:paraId="07C9C369" w14:textId="1886EE09" w:rsid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2009</w:t>
      </w:r>
      <w:r>
        <w:rPr>
          <w:rFonts w:ascii="Times New Roman" w:hAnsi="Times New Roman" w:cs="Times New Roman"/>
          <w:lang w:val="en-US"/>
        </w:rPr>
        <w:tab/>
        <w:t xml:space="preserve">Prize for Young Artists, at Salon d’Automne organized by </w:t>
      </w:r>
      <w:proofErr w:type="spellStart"/>
      <w:r>
        <w:rPr>
          <w:rFonts w:ascii="Times New Roman" w:hAnsi="Times New Roman" w:cs="Times New Roman"/>
          <w:lang w:val="en-US"/>
        </w:rPr>
        <w:t>Sursock</w:t>
      </w:r>
      <w:proofErr w:type="spellEnd"/>
      <w:r>
        <w:rPr>
          <w:rFonts w:ascii="Times New Roman" w:hAnsi="Times New Roman" w:cs="Times New Roman"/>
          <w:lang w:val="en-US"/>
        </w:rPr>
        <w:t xml:space="preserve"> Museum, Beirut, Lebanon </w:t>
      </w:r>
    </w:p>
    <w:p w14:paraId="60EEB5BC" w14:textId="5DC413DF" w:rsid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  <w:t xml:space="preserve">Special Mention of the Jury, at Salon d’Automne organized by </w:t>
      </w:r>
      <w:proofErr w:type="spellStart"/>
      <w:r>
        <w:rPr>
          <w:rFonts w:ascii="Times New Roman" w:hAnsi="Times New Roman" w:cs="Times New Roman"/>
          <w:lang w:val="en-US"/>
        </w:rPr>
        <w:t>Sursock</w:t>
      </w:r>
      <w:proofErr w:type="spellEnd"/>
      <w:r>
        <w:rPr>
          <w:rFonts w:ascii="Times New Roman" w:hAnsi="Times New Roman" w:cs="Times New Roman"/>
          <w:lang w:val="en-US"/>
        </w:rPr>
        <w:t xml:space="preserve"> Museum, Beirut, Lebanon</w:t>
      </w:r>
    </w:p>
    <w:p w14:paraId="6AA5F27B" w14:textId="05326859" w:rsidR="003B3F7E" w:rsidRDefault="003B3F7E" w:rsidP="003B3F7E">
      <w:pPr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Acquisitions &amp; Collections </w:t>
      </w:r>
    </w:p>
    <w:p w14:paraId="323EFBCC" w14:textId="29B51FBE" w:rsid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Accor Hotels, France</w:t>
      </w:r>
    </w:p>
    <w:p w14:paraId="339D4F26" w14:textId="55B2DAB6" w:rsid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Boghossian Foundation, Brussels, Belgium</w:t>
      </w:r>
    </w:p>
    <w:p w14:paraId="697B81A1" w14:textId="0CEF9C17" w:rsid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Ramzi &amp; Saeda Dalloul Art Foundation, Beirut, Lebanon</w:t>
      </w:r>
    </w:p>
    <w:p w14:paraId="488DA1C6" w14:textId="143E5084" w:rsid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Dar El-Nimer, Beirut, Lebanon</w:t>
      </w:r>
    </w:p>
    <w:p w14:paraId="62339E13" w14:textId="2EFC00EA" w:rsid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Mathaf</w:t>
      </w:r>
      <w:proofErr w:type="spellEnd"/>
      <w:r>
        <w:rPr>
          <w:rFonts w:ascii="Times New Roman" w:hAnsi="Times New Roman" w:cs="Times New Roman"/>
          <w:lang w:val="en-US"/>
        </w:rPr>
        <w:t>: Arab Museum of Modern Art, Doha, Qatar</w:t>
      </w:r>
    </w:p>
    <w:p w14:paraId="07BA5DAE" w14:textId="056F3B70" w:rsidR="003B3F7E" w:rsidRPr="003B3F7E" w:rsidRDefault="003B3F7E" w:rsidP="003B3F7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Philippe Jabre Collection, Lebanon </w:t>
      </w:r>
    </w:p>
    <w:p w14:paraId="635E879F" w14:textId="702B7E25" w:rsidR="007A7836" w:rsidRPr="007A7836" w:rsidRDefault="007A7836" w:rsidP="007A7836">
      <w:pPr>
        <w:rPr>
          <w:rFonts w:ascii="Times New Roman" w:hAnsi="Times New Roman" w:cs="Times New Roman"/>
          <w:lang w:val="en-US"/>
        </w:rPr>
      </w:pPr>
    </w:p>
    <w:sectPr w:rsidR="007A7836" w:rsidRPr="007A7836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483C5A" w14:textId="77777777" w:rsidR="00A17B50" w:rsidRDefault="00A17B50" w:rsidP="007A7836">
      <w:pPr>
        <w:spacing w:after="0" w:line="240" w:lineRule="auto"/>
      </w:pPr>
      <w:r>
        <w:separator/>
      </w:r>
    </w:p>
  </w:endnote>
  <w:endnote w:type="continuationSeparator" w:id="0">
    <w:p w14:paraId="30767C8D" w14:textId="77777777" w:rsidR="00A17B50" w:rsidRDefault="00A17B50" w:rsidP="007A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64BB6F" w14:textId="77777777" w:rsidR="00A17B50" w:rsidRDefault="00A17B50" w:rsidP="007A7836">
      <w:pPr>
        <w:spacing w:after="0" w:line="240" w:lineRule="auto"/>
      </w:pPr>
      <w:r>
        <w:separator/>
      </w:r>
    </w:p>
  </w:footnote>
  <w:footnote w:type="continuationSeparator" w:id="0">
    <w:p w14:paraId="30F1DE01" w14:textId="77777777" w:rsidR="00A17B50" w:rsidRDefault="00A17B50" w:rsidP="007A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0DBF6" w14:textId="5D7296F2" w:rsidR="007A7836" w:rsidRDefault="007A7836">
    <w:pPr>
      <w:pStyle w:val="Header"/>
    </w:pPr>
    <w:r w:rsidRPr="00D63453">
      <w:rPr>
        <w:noProof/>
      </w:rPr>
      <w:drawing>
        <wp:anchor distT="0" distB="0" distL="114300" distR="114300" simplePos="0" relativeHeight="251659264" behindDoc="1" locked="0" layoutInCell="1" allowOverlap="1" wp14:anchorId="1015BBD3" wp14:editId="422E0FAC">
          <wp:simplePos x="0" y="0"/>
          <wp:positionH relativeFrom="column">
            <wp:posOffset>5623560</wp:posOffset>
          </wp:positionH>
          <wp:positionV relativeFrom="paragraph">
            <wp:posOffset>-371475</wp:posOffset>
          </wp:positionV>
          <wp:extent cx="1171575" cy="866775"/>
          <wp:effectExtent l="0" t="0" r="0" b="0"/>
          <wp:wrapTight wrapText="bothSides">
            <wp:wrapPolygon edited="0">
              <wp:start x="0" y="0"/>
              <wp:lineTo x="0" y="21204"/>
              <wp:lineTo x="21307" y="21204"/>
              <wp:lineTo x="21307" y="0"/>
              <wp:lineTo x="0" y="0"/>
            </wp:wrapPolygon>
          </wp:wrapTight>
          <wp:docPr id="1737801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017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36"/>
    <w:rsid w:val="000353AA"/>
    <w:rsid w:val="003A0966"/>
    <w:rsid w:val="003B3F7E"/>
    <w:rsid w:val="00535908"/>
    <w:rsid w:val="0060426A"/>
    <w:rsid w:val="00704038"/>
    <w:rsid w:val="007A7836"/>
    <w:rsid w:val="009404F7"/>
    <w:rsid w:val="00A17B50"/>
    <w:rsid w:val="00C96055"/>
    <w:rsid w:val="00DB368D"/>
    <w:rsid w:val="00EB151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64FEF9"/>
  <w15:chartTrackingRefBased/>
  <w15:docId w15:val="{4DC9E3AA-E899-B645-8B3E-CB304A8F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8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7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836"/>
  </w:style>
  <w:style w:type="paragraph" w:styleId="Footer">
    <w:name w:val="footer"/>
    <w:basedOn w:val="Normal"/>
    <w:link w:val="FooterChar"/>
    <w:uiPriority w:val="99"/>
    <w:unhideWhenUsed/>
    <w:rsid w:val="007A7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1</cp:revision>
  <dcterms:created xsi:type="dcterms:W3CDTF">2026-08-03T10:30:00Z</dcterms:created>
  <dcterms:modified xsi:type="dcterms:W3CDTF">2026-08-03T11:34:00Z</dcterms:modified>
</cp:coreProperties>
</file>